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09F" w:rsidRPr="003451E9" w:rsidRDefault="006E12CD" w:rsidP="00715F2F">
      <w:pPr>
        <w:spacing w:line="480" w:lineRule="exact"/>
        <w:jc w:val="center"/>
        <w:rPr>
          <w:b/>
          <w:sz w:val="69"/>
          <w:vertAlign w:val="subscript"/>
        </w:rPr>
      </w:pPr>
      <w:r w:rsidRPr="003451E9">
        <w:rPr>
          <w:rFonts w:hint="eastAsia"/>
          <w:b/>
          <w:sz w:val="69"/>
          <w:vertAlign w:val="subscript"/>
        </w:rPr>
        <w:t>广东省智信消防培训学校</w:t>
      </w:r>
    </w:p>
    <w:p w:rsidR="006E12CD" w:rsidRPr="003451E9" w:rsidRDefault="002C08A6" w:rsidP="006E12CD">
      <w:pPr>
        <w:jc w:val="center"/>
        <w:rPr>
          <w:b/>
          <w:sz w:val="35"/>
        </w:rPr>
      </w:pPr>
      <w:r>
        <w:rPr>
          <w:rFonts w:hint="eastAsia"/>
          <w:b/>
          <w:sz w:val="35"/>
        </w:rPr>
        <w:t>残疾人</w:t>
      </w:r>
      <w:r w:rsidR="00341FC4" w:rsidRPr="003451E9">
        <w:rPr>
          <w:rFonts w:hint="eastAsia"/>
          <w:b/>
          <w:sz w:val="35"/>
        </w:rPr>
        <w:t>消防安全</w:t>
      </w:r>
      <w:r w:rsidR="006E12CD" w:rsidRPr="003451E9">
        <w:rPr>
          <w:rFonts w:hint="eastAsia"/>
          <w:b/>
          <w:sz w:val="35"/>
        </w:rPr>
        <w:t>培训方案</w:t>
      </w:r>
    </w:p>
    <w:p w:rsidR="006E12CD" w:rsidRDefault="00B2613E" w:rsidP="006E12CD">
      <w:pPr>
        <w:jc w:val="center"/>
        <w:rPr>
          <w:sz w:val="27"/>
        </w:rPr>
      </w:pPr>
      <w:r>
        <w:rPr>
          <w:noProof/>
          <w:sz w:val="27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40.5pt;margin-top:21.9pt;width:483.75pt;height:0;z-index:251658240" o:connectortype="straight" strokecolor="red">
            <v:shadow type="perspective" color="#243f60 [1604]" opacity=".5" offset="1pt" offset2="-1pt"/>
          </v:shape>
        </w:pict>
      </w:r>
    </w:p>
    <w:p w:rsidR="006E12CD" w:rsidRPr="003451E9" w:rsidRDefault="006E12CD" w:rsidP="006E12CD">
      <w:pPr>
        <w:jc w:val="left"/>
        <w:rPr>
          <w:b/>
          <w:sz w:val="27"/>
        </w:rPr>
      </w:pPr>
      <w:r w:rsidRPr="003451E9">
        <w:rPr>
          <w:rFonts w:hint="eastAsia"/>
          <w:b/>
          <w:sz w:val="27"/>
        </w:rPr>
        <w:t>一、学校简介：</w:t>
      </w:r>
    </w:p>
    <w:p w:rsidR="006E12CD" w:rsidRPr="006E12CD" w:rsidRDefault="006E12CD" w:rsidP="006E12CD">
      <w:pPr>
        <w:ind w:firstLineChars="50" w:firstLine="135"/>
        <w:jc w:val="left"/>
        <w:rPr>
          <w:szCs w:val="21"/>
        </w:rPr>
      </w:pPr>
      <w:r w:rsidRPr="006E12CD">
        <w:rPr>
          <w:rFonts w:hint="eastAsia"/>
          <w:sz w:val="27"/>
        </w:rPr>
        <w:t xml:space="preserve">   </w:t>
      </w:r>
      <w:r w:rsidR="007058F9">
        <w:rPr>
          <w:rFonts w:hint="eastAsia"/>
          <w:szCs w:val="21"/>
        </w:rPr>
        <w:t>东莞市智信消防职业培训学校接受省</w:t>
      </w:r>
      <w:r w:rsidRPr="006E12CD">
        <w:rPr>
          <w:rFonts w:hint="eastAsia"/>
          <w:szCs w:val="21"/>
        </w:rPr>
        <w:t>人力资源</w:t>
      </w:r>
      <w:r w:rsidR="007058F9">
        <w:rPr>
          <w:rFonts w:hint="eastAsia"/>
          <w:szCs w:val="21"/>
        </w:rPr>
        <w:t>和社会保障厅领导、广东省消防协会职业技能鉴定指导中心业务指导、省</w:t>
      </w:r>
      <w:r w:rsidRPr="006E12CD">
        <w:rPr>
          <w:rFonts w:hint="eastAsia"/>
          <w:szCs w:val="21"/>
        </w:rPr>
        <w:t>消防总队监督管理</w:t>
      </w:r>
      <w:r w:rsidRPr="006E12CD">
        <w:rPr>
          <w:rFonts w:hint="eastAsia"/>
          <w:szCs w:val="21"/>
        </w:rPr>
        <w:t>;</w:t>
      </w:r>
      <w:r w:rsidRPr="006E12CD">
        <w:rPr>
          <w:rFonts w:hint="eastAsia"/>
          <w:szCs w:val="21"/>
        </w:rPr>
        <w:t>学校布局规划科学设备先进，配套齐全、技术力量雄厚，承接开展</w:t>
      </w:r>
      <w:r w:rsidRPr="006E12CD">
        <w:rPr>
          <w:rFonts w:hint="eastAsia"/>
          <w:szCs w:val="21"/>
        </w:rPr>
        <w:t>"</w:t>
      </w:r>
      <w:r w:rsidRPr="006E12CD">
        <w:rPr>
          <w:rFonts w:hint="eastAsia"/>
          <w:szCs w:val="21"/>
        </w:rPr>
        <w:t>消防设施操作员（原建构筑物消防员）</w:t>
      </w:r>
      <w:r w:rsidRPr="006E12CD">
        <w:rPr>
          <w:rFonts w:hint="eastAsia"/>
          <w:szCs w:val="21"/>
        </w:rPr>
        <w:t>"</w:t>
      </w:r>
      <w:r w:rsidRPr="006E12CD">
        <w:rPr>
          <w:rFonts w:hint="eastAsia"/>
          <w:szCs w:val="21"/>
        </w:rPr>
        <w:t>等工种</w:t>
      </w:r>
      <w:r w:rsidR="007058F9">
        <w:rPr>
          <w:rFonts w:hint="eastAsia"/>
          <w:szCs w:val="21"/>
        </w:rPr>
        <w:t>的初级、中级和社会消防安全等职业技能培训；主要培训对象包括下面六</w:t>
      </w:r>
      <w:r w:rsidRPr="006E12CD">
        <w:rPr>
          <w:rFonts w:hint="eastAsia"/>
          <w:szCs w:val="21"/>
        </w:rPr>
        <w:t>类人群：</w:t>
      </w:r>
    </w:p>
    <w:p w:rsidR="006E12CD" w:rsidRPr="006E12CD" w:rsidRDefault="006E12CD" w:rsidP="006E12CD">
      <w:pPr>
        <w:jc w:val="left"/>
        <w:rPr>
          <w:szCs w:val="21"/>
        </w:rPr>
      </w:pPr>
      <w:r w:rsidRPr="006E12CD">
        <w:rPr>
          <w:rFonts w:hint="eastAsia"/>
          <w:szCs w:val="21"/>
        </w:rPr>
        <w:t xml:space="preserve">   </w:t>
      </w:r>
      <w:r w:rsidRPr="006E12CD">
        <w:rPr>
          <w:rFonts w:hint="eastAsia"/>
          <w:szCs w:val="21"/>
        </w:rPr>
        <w:t>（</w:t>
      </w:r>
      <w:r w:rsidRPr="006E12CD">
        <w:rPr>
          <w:rFonts w:hint="eastAsia"/>
          <w:szCs w:val="21"/>
        </w:rPr>
        <w:t>1</w:t>
      </w:r>
      <w:r w:rsidRPr="006E12CD">
        <w:rPr>
          <w:rFonts w:hint="eastAsia"/>
          <w:szCs w:val="21"/>
        </w:rPr>
        <w:t>）从事消防安全检查的工作人员；</w:t>
      </w:r>
      <w:r w:rsidRPr="006E12CD">
        <w:rPr>
          <w:rFonts w:hint="eastAsia"/>
          <w:szCs w:val="21"/>
        </w:rPr>
        <w:t xml:space="preserve">           </w:t>
      </w:r>
    </w:p>
    <w:p w:rsidR="006E12CD" w:rsidRPr="006E12CD" w:rsidRDefault="006E12CD" w:rsidP="006E12CD">
      <w:pPr>
        <w:ind w:firstLineChars="150" w:firstLine="315"/>
        <w:jc w:val="left"/>
        <w:rPr>
          <w:szCs w:val="21"/>
        </w:rPr>
      </w:pPr>
      <w:r w:rsidRPr="006E12CD">
        <w:rPr>
          <w:rFonts w:hint="eastAsia"/>
          <w:szCs w:val="21"/>
        </w:rPr>
        <w:t>（</w:t>
      </w:r>
      <w:r w:rsidRPr="006E12CD">
        <w:rPr>
          <w:rFonts w:hint="eastAsia"/>
          <w:szCs w:val="21"/>
        </w:rPr>
        <w:t>2</w:t>
      </w:r>
      <w:r w:rsidRPr="006E12CD">
        <w:rPr>
          <w:rFonts w:hint="eastAsia"/>
          <w:szCs w:val="21"/>
        </w:rPr>
        <w:t>）从事消防控制室监控的工作人员；</w:t>
      </w:r>
    </w:p>
    <w:p w:rsidR="006E12CD" w:rsidRPr="006E12CD" w:rsidRDefault="006E12CD" w:rsidP="006E12CD">
      <w:pPr>
        <w:jc w:val="left"/>
        <w:rPr>
          <w:szCs w:val="21"/>
        </w:rPr>
      </w:pPr>
      <w:r w:rsidRPr="006E12CD">
        <w:rPr>
          <w:rFonts w:hint="eastAsia"/>
          <w:szCs w:val="21"/>
        </w:rPr>
        <w:t xml:space="preserve">   </w:t>
      </w:r>
      <w:r w:rsidRPr="006E12CD">
        <w:rPr>
          <w:rFonts w:hint="eastAsia"/>
          <w:szCs w:val="21"/>
        </w:rPr>
        <w:t>（</w:t>
      </w:r>
      <w:r w:rsidRPr="006E12CD">
        <w:rPr>
          <w:rFonts w:hint="eastAsia"/>
          <w:szCs w:val="21"/>
        </w:rPr>
        <w:t>3</w:t>
      </w:r>
      <w:r w:rsidRPr="006E12CD">
        <w:rPr>
          <w:rFonts w:hint="eastAsia"/>
          <w:szCs w:val="21"/>
        </w:rPr>
        <w:t>）从事建筑消防设施操作与维护的工作人员；</w:t>
      </w:r>
    </w:p>
    <w:p w:rsidR="007058F9" w:rsidRPr="006E12CD" w:rsidRDefault="006E12CD" w:rsidP="007058F9">
      <w:pPr>
        <w:ind w:firstLineChars="150" w:firstLine="315"/>
        <w:jc w:val="left"/>
        <w:rPr>
          <w:szCs w:val="21"/>
        </w:rPr>
      </w:pPr>
      <w:r w:rsidRPr="006E12CD">
        <w:rPr>
          <w:rFonts w:hint="eastAsia"/>
          <w:szCs w:val="21"/>
        </w:rPr>
        <w:t>（</w:t>
      </w:r>
      <w:r w:rsidRPr="006E12CD">
        <w:rPr>
          <w:rFonts w:hint="eastAsia"/>
          <w:szCs w:val="21"/>
        </w:rPr>
        <w:t>4</w:t>
      </w:r>
      <w:r w:rsidRPr="006E12CD">
        <w:rPr>
          <w:rFonts w:hint="eastAsia"/>
          <w:szCs w:val="21"/>
        </w:rPr>
        <w:t>）从事消防安全管理等的工作人员。</w:t>
      </w:r>
      <w:r w:rsidRPr="006E12CD">
        <w:rPr>
          <w:rFonts w:hint="eastAsia"/>
          <w:szCs w:val="21"/>
        </w:rPr>
        <w:t xml:space="preserve"> </w:t>
      </w:r>
    </w:p>
    <w:p w:rsidR="006E12CD" w:rsidRPr="006E12CD" w:rsidRDefault="006E12CD" w:rsidP="006E12CD">
      <w:pPr>
        <w:ind w:firstLineChars="150" w:firstLine="315"/>
        <w:jc w:val="left"/>
        <w:rPr>
          <w:szCs w:val="21"/>
        </w:rPr>
      </w:pPr>
      <w:r w:rsidRPr="006E12CD">
        <w:rPr>
          <w:rFonts w:hint="eastAsia"/>
          <w:szCs w:val="21"/>
        </w:rPr>
        <w:t>（</w:t>
      </w:r>
      <w:r w:rsidRPr="006E12CD">
        <w:rPr>
          <w:rFonts w:hint="eastAsia"/>
          <w:szCs w:val="21"/>
        </w:rPr>
        <w:t>5</w:t>
      </w:r>
      <w:r w:rsidRPr="006E12CD">
        <w:rPr>
          <w:rFonts w:hint="eastAsia"/>
          <w:szCs w:val="21"/>
        </w:rPr>
        <w:t>）欲从事消防行业的其他人员。</w:t>
      </w:r>
    </w:p>
    <w:p w:rsidR="006E12CD" w:rsidRPr="006E12CD" w:rsidRDefault="006E12CD" w:rsidP="006E12CD">
      <w:pPr>
        <w:ind w:firstLineChars="200" w:firstLine="420"/>
        <w:jc w:val="left"/>
        <w:rPr>
          <w:szCs w:val="21"/>
        </w:rPr>
      </w:pPr>
      <w:r w:rsidRPr="006E12CD">
        <w:rPr>
          <w:rFonts w:hint="eastAsia"/>
          <w:szCs w:val="21"/>
        </w:rPr>
        <w:t>学校总面积达</w:t>
      </w:r>
      <w:r w:rsidRPr="006E12CD">
        <w:rPr>
          <w:rFonts w:hint="eastAsia"/>
          <w:szCs w:val="21"/>
        </w:rPr>
        <w:t>2000</w:t>
      </w:r>
      <w:r w:rsidRPr="006E12CD">
        <w:rPr>
          <w:rFonts w:hint="eastAsia"/>
          <w:szCs w:val="21"/>
        </w:rPr>
        <w:t>多平方米，其中操作技能培训场地</w:t>
      </w:r>
      <w:r w:rsidRPr="006E12CD">
        <w:rPr>
          <w:rFonts w:hint="eastAsia"/>
          <w:szCs w:val="21"/>
        </w:rPr>
        <w:t>400</w:t>
      </w:r>
      <w:r w:rsidRPr="006E12CD">
        <w:rPr>
          <w:rFonts w:hint="eastAsia"/>
          <w:szCs w:val="21"/>
        </w:rPr>
        <w:t>平方米、理论知识</w:t>
      </w:r>
      <w:r w:rsidRPr="006E12CD">
        <w:rPr>
          <w:rFonts w:hint="eastAsia"/>
          <w:szCs w:val="21"/>
        </w:rPr>
        <w:t>300</w:t>
      </w:r>
      <w:r w:rsidRPr="006E12CD">
        <w:rPr>
          <w:rFonts w:hint="eastAsia"/>
          <w:szCs w:val="21"/>
        </w:rPr>
        <w:t>平方米、学生宿舍</w:t>
      </w:r>
      <w:r w:rsidRPr="006E12CD">
        <w:rPr>
          <w:rFonts w:hint="eastAsia"/>
          <w:szCs w:val="21"/>
        </w:rPr>
        <w:t>300</w:t>
      </w:r>
      <w:r w:rsidRPr="006E12CD">
        <w:rPr>
          <w:rFonts w:hint="eastAsia"/>
          <w:szCs w:val="21"/>
        </w:rPr>
        <w:t>平方米。同时还拥有</w:t>
      </w:r>
      <w:r w:rsidRPr="006E12CD">
        <w:rPr>
          <w:rFonts w:hint="eastAsia"/>
          <w:szCs w:val="21"/>
        </w:rPr>
        <w:t>500</w:t>
      </w:r>
      <w:r w:rsidRPr="006E12CD">
        <w:rPr>
          <w:rFonts w:hint="eastAsia"/>
          <w:szCs w:val="21"/>
        </w:rPr>
        <w:t>多平方米的专用消防训练场。学校严格按照国家建站要求实施，配备了水灭火系统、泡沫灭火系统、气体灭火系统、消防控制室、加压送风系统、防排烟系统、智能高空水炮系统等与培训等级、类别相适应的消防设施设备。所有的设备均具有产品优质、齐全的特点，更突出显现实用性和真实性，所采用的消防设备全部以实际工程运用为前提，是一个完全真实的实操场所。</w:t>
      </w:r>
    </w:p>
    <w:p w:rsidR="006E12CD" w:rsidRDefault="006E12CD" w:rsidP="006E12CD">
      <w:pPr>
        <w:jc w:val="left"/>
        <w:rPr>
          <w:szCs w:val="21"/>
        </w:rPr>
      </w:pPr>
      <w:r w:rsidRPr="006E12CD">
        <w:rPr>
          <w:rFonts w:hint="eastAsia"/>
          <w:szCs w:val="21"/>
        </w:rPr>
        <w:t xml:space="preserve">    </w:t>
      </w:r>
      <w:r w:rsidRPr="006E12CD">
        <w:rPr>
          <w:rFonts w:hint="eastAsia"/>
          <w:szCs w:val="21"/>
        </w:rPr>
        <w:t>智信消防职业培训学校作为探索落实消防行业</w:t>
      </w:r>
      <w:r w:rsidR="007058F9">
        <w:rPr>
          <w:rFonts w:hint="eastAsia"/>
          <w:szCs w:val="21"/>
        </w:rPr>
        <w:t>专业化、职业化</w:t>
      </w:r>
      <w:r w:rsidRPr="006E12CD">
        <w:rPr>
          <w:rFonts w:hint="eastAsia"/>
          <w:szCs w:val="21"/>
        </w:rPr>
        <w:t>发展，我们将大胆尝试，勇于创新、积极改革、不断提高教学质量、强化工作效率、优化教学管理；把学校的工作理念融入到</w:t>
      </w:r>
      <w:r w:rsidR="007058F9" w:rsidRPr="006E12CD">
        <w:rPr>
          <w:rFonts w:hint="eastAsia"/>
          <w:szCs w:val="21"/>
        </w:rPr>
        <w:t>为社会服务</w:t>
      </w:r>
      <w:r w:rsidR="007058F9">
        <w:rPr>
          <w:rFonts w:hint="eastAsia"/>
          <w:szCs w:val="21"/>
        </w:rPr>
        <w:t>、为</w:t>
      </w:r>
      <w:r w:rsidR="007058F9" w:rsidRPr="006E12CD">
        <w:rPr>
          <w:rFonts w:hint="eastAsia"/>
          <w:szCs w:val="21"/>
        </w:rPr>
        <w:t>消防服务</w:t>
      </w:r>
      <w:r w:rsidR="007058F9">
        <w:rPr>
          <w:rFonts w:hint="eastAsia"/>
          <w:szCs w:val="21"/>
        </w:rPr>
        <w:t>、为企业服务</w:t>
      </w:r>
      <w:r w:rsidRPr="006E12CD">
        <w:rPr>
          <w:rFonts w:hint="eastAsia"/>
          <w:szCs w:val="21"/>
        </w:rPr>
        <w:t>的方方面面。我们坚信，有您的支持，智信消防职业培训学校必将迎来一个璀璨的明天！</w:t>
      </w:r>
    </w:p>
    <w:p w:rsidR="004C5C96" w:rsidRPr="006E12CD" w:rsidRDefault="004C5C96" w:rsidP="006E12CD">
      <w:pPr>
        <w:jc w:val="left"/>
        <w:rPr>
          <w:szCs w:val="21"/>
        </w:rPr>
      </w:pPr>
      <w:r>
        <w:rPr>
          <w:rFonts w:hint="eastAsia"/>
          <w:noProof/>
          <w:szCs w:val="21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1527810</wp:posOffset>
            </wp:positionV>
            <wp:extent cx="1864995" cy="1247775"/>
            <wp:effectExtent l="19050" t="0" r="1905" b="0"/>
            <wp:wrapNone/>
            <wp:docPr id="5" name="图片 4" descr="F:\消防培训资料\消防培训学校筹备资料\广东省智信消防职业培训学校审批资料\广东省智信消防职业培训学校审批资料\学校变更图片\学生宿舍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消防培训资料\消防培训学校筹备资料\广东省智信消防职业培训学校审批资料\广东省智信消防职业培训学校审批资料\学校变更图片\学生宿舍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4995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noProof/>
          <w:szCs w:val="21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1920240</wp:posOffset>
            </wp:positionH>
            <wp:positionV relativeFrom="paragraph">
              <wp:posOffset>108585</wp:posOffset>
            </wp:positionV>
            <wp:extent cx="1870075" cy="1367790"/>
            <wp:effectExtent l="19050" t="19050" r="15875" b="22860"/>
            <wp:wrapNone/>
            <wp:docPr id="6" name="图片 5" descr="F:\消防培训资料\消防培训学校筹备资料\广东省智信消防职业培训学校审批资料\广东省智信消防职业培训学校审批资料\学校变更图片\10喷淋系统教室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消防培训资料\消防培训学校筹备资料\广东省智信消防职业培训学校审批资料\广东省智信消防职业培训学校审批资料\学校变更图片\10喷淋系统教室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0157" b="10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0075" cy="136779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8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noProof/>
          <w:szCs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108585</wp:posOffset>
            </wp:positionV>
            <wp:extent cx="1864360" cy="1369695"/>
            <wp:effectExtent l="19050" t="19050" r="21590" b="20955"/>
            <wp:wrapNone/>
            <wp:docPr id="2" name="图片 1" descr="F:\消防培训资料\消防培训学校筹备资料\广东省智信消防职业培训学校审批资料\广东省智信消防职业培训学校审批资料\学校变更图片\7理论教室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消防培训资料\消防培训学校筹备资料\广东省智信消防职业培训学校审批资料\广东省智信消防职业培训学校审批资料\学校变更图片\7理论教室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b="20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4360" cy="13696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8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noProof/>
          <w:szCs w:val="21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3834765</wp:posOffset>
            </wp:positionH>
            <wp:positionV relativeFrom="paragraph">
              <wp:posOffset>108585</wp:posOffset>
            </wp:positionV>
            <wp:extent cx="1429385" cy="2665730"/>
            <wp:effectExtent l="38100" t="19050" r="18415" b="20320"/>
            <wp:wrapNone/>
            <wp:docPr id="8" name="图片 7" descr="F:\消防培训资料\消防培训学校筹备资料\广东省智信消防职业培训学校审批资料\广东省智信消防职业培训学校审批资料\学校变更图片\新建文件夹 (2)\_MG_04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消防培训资料\消防培训学校筹备资料\广东省智信消防职业培训学校审批资料\广东省智信消防职业培训学校审批资料\学校变更图片\新建文件夹 (2)\_MG_040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40708" r="234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385" cy="26657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8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noProof/>
          <w:szCs w:val="21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1920240</wp:posOffset>
            </wp:positionH>
            <wp:positionV relativeFrom="paragraph">
              <wp:posOffset>1527810</wp:posOffset>
            </wp:positionV>
            <wp:extent cx="1858010" cy="1250950"/>
            <wp:effectExtent l="19050" t="19050" r="27940" b="25400"/>
            <wp:wrapNone/>
            <wp:docPr id="4" name="图片 3" descr="F:\消防培训资料\消防培训学校筹备资料\广东省智信消防职业培训学校审批资料\广东省智信消防职业培训学校审批资料\学校变更图片\13消防控制教室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消防培训资料\消防培训学校筹备资料\广东省智信消防职业培训学校审批资料\广东省智信消防职业培训学校审批资料\学校变更图片\13消防控制教室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b="6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8010" cy="12509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8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E12CD" w:rsidRDefault="00E07D0A" w:rsidP="00EE3C57">
      <w:pPr>
        <w:jc w:val="left"/>
        <w:rPr>
          <w:sz w:val="27"/>
        </w:rPr>
      </w:pPr>
      <w:r>
        <w:rPr>
          <w:noProof/>
          <w:sz w:val="27"/>
        </w:rPr>
        <w:softHyphen/>
      </w:r>
      <w:r>
        <w:rPr>
          <w:rFonts w:hint="eastAsia"/>
          <w:noProof/>
          <w:sz w:val="27"/>
        </w:rPr>
        <w:softHyphen/>
      </w:r>
    </w:p>
    <w:p w:rsidR="006E12CD" w:rsidRDefault="006E12CD" w:rsidP="006E12CD">
      <w:pPr>
        <w:jc w:val="center"/>
        <w:rPr>
          <w:sz w:val="27"/>
        </w:rPr>
      </w:pPr>
    </w:p>
    <w:p w:rsidR="00EE3C57" w:rsidRDefault="00EE3C57" w:rsidP="006E12CD">
      <w:pPr>
        <w:jc w:val="center"/>
        <w:rPr>
          <w:sz w:val="27"/>
        </w:rPr>
      </w:pPr>
    </w:p>
    <w:p w:rsidR="00EE3C57" w:rsidRDefault="00EE3C57" w:rsidP="006E12CD">
      <w:pPr>
        <w:jc w:val="center"/>
        <w:rPr>
          <w:sz w:val="27"/>
        </w:rPr>
      </w:pPr>
    </w:p>
    <w:p w:rsidR="00EE3C57" w:rsidRDefault="00EE3C57" w:rsidP="006E12CD">
      <w:pPr>
        <w:jc w:val="center"/>
        <w:rPr>
          <w:sz w:val="27"/>
        </w:rPr>
      </w:pPr>
    </w:p>
    <w:p w:rsidR="00EE3C57" w:rsidRDefault="00EE3C57" w:rsidP="00715F2F">
      <w:pPr>
        <w:jc w:val="left"/>
        <w:rPr>
          <w:sz w:val="27"/>
        </w:rPr>
      </w:pPr>
    </w:p>
    <w:p w:rsidR="00EE3C57" w:rsidRDefault="00EE3C57" w:rsidP="006E12CD">
      <w:pPr>
        <w:jc w:val="center"/>
        <w:rPr>
          <w:sz w:val="27"/>
        </w:rPr>
      </w:pPr>
    </w:p>
    <w:p w:rsidR="004C5C96" w:rsidRDefault="004C5C96" w:rsidP="004C5C96">
      <w:pPr>
        <w:spacing w:line="480" w:lineRule="exact"/>
        <w:jc w:val="left"/>
        <w:rPr>
          <w:sz w:val="27"/>
        </w:rPr>
      </w:pPr>
      <w:r>
        <w:rPr>
          <w:rFonts w:hint="eastAsia"/>
          <w:sz w:val="27"/>
        </w:rPr>
        <w:t>学校地址：东莞市高埗镇兴隆街</w:t>
      </w:r>
      <w:r>
        <w:rPr>
          <w:rFonts w:hint="eastAsia"/>
          <w:sz w:val="27"/>
        </w:rPr>
        <w:t>118</w:t>
      </w:r>
      <w:r>
        <w:rPr>
          <w:rFonts w:hint="eastAsia"/>
          <w:sz w:val="27"/>
        </w:rPr>
        <w:t>号</w:t>
      </w:r>
    </w:p>
    <w:p w:rsidR="004C5C96" w:rsidRDefault="004C5C96" w:rsidP="004C5C96">
      <w:pPr>
        <w:spacing w:line="480" w:lineRule="exact"/>
        <w:jc w:val="left"/>
        <w:rPr>
          <w:sz w:val="27"/>
        </w:rPr>
      </w:pPr>
      <w:r>
        <w:rPr>
          <w:rFonts w:hint="eastAsia"/>
          <w:sz w:val="27"/>
        </w:rPr>
        <w:t>联系电话：</w:t>
      </w:r>
      <w:r>
        <w:rPr>
          <w:rFonts w:hint="eastAsia"/>
          <w:sz w:val="27"/>
        </w:rPr>
        <w:t>0769-81136123   18988700968</w:t>
      </w:r>
    </w:p>
    <w:p w:rsidR="00AA2BF7" w:rsidRDefault="004C5C96" w:rsidP="004C5C96">
      <w:pPr>
        <w:spacing w:line="480" w:lineRule="exact"/>
        <w:jc w:val="left"/>
        <w:rPr>
          <w:sz w:val="27"/>
        </w:rPr>
      </w:pPr>
      <w:r>
        <w:rPr>
          <w:rFonts w:hint="eastAsia"/>
          <w:sz w:val="27"/>
        </w:rPr>
        <w:t>学校邮箱：</w:t>
      </w:r>
      <w:hyperlink r:id="rId12" w:history="1">
        <w:r w:rsidR="00AA2BF7" w:rsidRPr="001C21CC">
          <w:rPr>
            <w:rStyle w:val="a5"/>
            <w:rFonts w:hint="eastAsia"/>
            <w:sz w:val="27"/>
          </w:rPr>
          <w:t>gdzhixinxiaofang@163.com</w:t>
        </w:r>
      </w:hyperlink>
    </w:p>
    <w:p w:rsidR="00950F82" w:rsidRPr="003451E9" w:rsidRDefault="00950F82" w:rsidP="00950F82">
      <w:pPr>
        <w:widowControl/>
        <w:jc w:val="left"/>
        <w:rPr>
          <w:b/>
          <w:sz w:val="27"/>
        </w:rPr>
      </w:pPr>
      <w:r>
        <w:rPr>
          <w:rFonts w:hint="eastAsia"/>
          <w:b/>
          <w:sz w:val="27"/>
        </w:rPr>
        <w:lastRenderedPageBreak/>
        <w:t>二</w:t>
      </w:r>
      <w:r w:rsidRPr="003451E9">
        <w:rPr>
          <w:rFonts w:hint="eastAsia"/>
          <w:b/>
          <w:sz w:val="27"/>
        </w:rPr>
        <w:t>、培训计划</w:t>
      </w: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6"/>
        <w:gridCol w:w="650"/>
        <w:gridCol w:w="1357"/>
        <w:gridCol w:w="1115"/>
        <w:gridCol w:w="1134"/>
        <w:gridCol w:w="1134"/>
        <w:gridCol w:w="1275"/>
        <w:gridCol w:w="1560"/>
      </w:tblGrid>
      <w:tr w:rsidR="00950F82" w:rsidRPr="00803192" w:rsidTr="00844C48">
        <w:trPr>
          <w:trHeight w:val="624"/>
        </w:trPr>
        <w:tc>
          <w:tcPr>
            <w:tcW w:w="1356" w:type="dxa"/>
            <w:gridSpan w:val="2"/>
            <w:vAlign w:val="center"/>
          </w:tcPr>
          <w:p w:rsidR="00950F82" w:rsidRPr="00803192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803192">
              <w:rPr>
                <w:rFonts w:ascii="宋体" w:eastAsia="宋体" w:hAnsi="宋体" w:cs="Times New Roman" w:hint="eastAsia"/>
                <w:szCs w:val="21"/>
              </w:rPr>
              <w:t>开班地址</w:t>
            </w:r>
          </w:p>
        </w:tc>
        <w:tc>
          <w:tcPr>
            <w:tcW w:w="4740" w:type="dxa"/>
            <w:gridSpan w:val="4"/>
            <w:vAlign w:val="center"/>
          </w:tcPr>
          <w:p w:rsidR="00950F82" w:rsidRPr="00803192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803192">
              <w:rPr>
                <w:rFonts w:ascii="宋体" w:eastAsia="宋体" w:hAnsi="宋体" w:hint="eastAsia"/>
                <w:szCs w:val="21"/>
              </w:rPr>
              <w:t>广东省智信消防职业培训学校</w:t>
            </w:r>
          </w:p>
        </w:tc>
        <w:tc>
          <w:tcPr>
            <w:tcW w:w="1275" w:type="dxa"/>
            <w:vAlign w:val="center"/>
          </w:tcPr>
          <w:p w:rsidR="00950F82" w:rsidRPr="00803192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803192">
              <w:rPr>
                <w:rFonts w:ascii="宋体" w:eastAsia="宋体" w:hAnsi="宋体" w:cs="Times New Roman" w:hint="eastAsia"/>
                <w:szCs w:val="21"/>
              </w:rPr>
              <w:t>邮政编码</w:t>
            </w:r>
          </w:p>
        </w:tc>
        <w:tc>
          <w:tcPr>
            <w:tcW w:w="1560" w:type="dxa"/>
            <w:vAlign w:val="center"/>
          </w:tcPr>
          <w:p w:rsidR="00950F82" w:rsidRPr="00803192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803192">
              <w:rPr>
                <w:rFonts w:ascii="宋体" w:eastAsia="宋体" w:hAnsi="宋体" w:hint="eastAsia"/>
                <w:szCs w:val="21"/>
              </w:rPr>
              <w:t>523000</w:t>
            </w:r>
          </w:p>
        </w:tc>
      </w:tr>
      <w:tr w:rsidR="00950F82" w:rsidRPr="00C931AA" w:rsidTr="00844C48">
        <w:trPr>
          <w:trHeight w:val="624"/>
        </w:trPr>
        <w:tc>
          <w:tcPr>
            <w:tcW w:w="1356" w:type="dxa"/>
            <w:gridSpan w:val="2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zCs w:val="21"/>
              </w:rPr>
              <w:t>负责人</w:t>
            </w:r>
          </w:p>
        </w:tc>
        <w:tc>
          <w:tcPr>
            <w:tcW w:w="1357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hint="eastAsia"/>
                <w:szCs w:val="21"/>
              </w:rPr>
              <w:t>陈世俊</w:t>
            </w:r>
          </w:p>
        </w:tc>
        <w:tc>
          <w:tcPr>
            <w:tcW w:w="1115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zCs w:val="21"/>
              </w:rPr>
              <w:t>联系人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hint="eastAsia"/>
                <w:szCs w:val="21"/>
              </w:rPr>
              <w:t>陈世俊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zCs w:val="21"/>
              </w:rPr>
              <w:t>联系电话</w:t>
            </w:r>
          </w:p>
        </w:tc>
        <w:tc>
          <w:tcPr>
            <w:tcW w:w="2835" w:type="dxa"/>
            <w:gridSpan w:val="2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hint="eastAsia"/>
                <w:szCs w:val="21"/>
              </w:rPr>
              <w:t>18988700968</w:t>
            </w:r>
          </w:p>
        </w:tc>
      </w:tr>
      <w:tr w:rsidR="00950F82" w:rsidRPr="00C931AA" w:rsidTr="00844C48">
        <w:trPr>
          <w:trHeight w:val="624"/>
        </w:trPr>
        <w:tc>
          <w:tcPr>
            <w:tcW w:w="1356" w:type="dxa"/>
            <w:gridSpan w:val="2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zCs w:val="21"/>
              </w:rPr>
              <w:t>培训工种</w:t>
            </w:r>
          </w:p>
        </w:tc>
        <w:tc>
          <w:tcPr>
            <w:tcW w:w="2472" w:type="dxa"/>
            <w:gridSpan w:val="2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残疾人</w:t>
            </w:r>
            <w:r w:rsidRPr="00C931AA">
              <w:rPr>
                <w:rFonts w:ascii="宋体" w:eastAsia="宋体" w:hAnsi="宋体" w:hint="eastAsia"/>
                <w:szCs w:val="21"/>
              </w:rPr>
              <w:t>消防安全</w:t>
            </w:r>
            <w:r>
              <w:rPr>
                <w:rFonts w:ascii="宋体" w:eastAsia="宋体" w:hAnsi="宋体" w:hint="eastAsia"/>
                <w:szCs w:val="21"/>
              </w:rPr>
              <w:t>培训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zCs w:val="21"/>
              </w:rPr>
              <w:t>培训人数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zCs w:val="21"/>
              </w:rPr>
              <w:t>培训等级</w:t>
            </w:r>
          </w:p>
        </w:tc>
        <w:tc>
          <w:tcPr>
            <w:tcW w:w="1560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zCs w:val="21"/>
              </w:rPr>
              <w:t>普</w:t>
            </w:r>
            <w:r>
              <w:rPr>
                <w:rFonts w:ascii="宋体" w:eastAsia="宋体" w:hAnsi="宋体" w:cs="Times New Roman" w:hint="eastAsia"/>
                <w:szCs w:val="21"/>
              </w:rPr>
              <w:t>训</w:t>
            </w:r>
          </w:p>
        </w:tc>
      </w:tr>
      <w:tr w:rsidR="00950F82" w:rsidRPr="00C931AA" w:rsidTr="00844C48">
        <w:trPr>
          <w:trHeight w:val="624"/>
        </w:trPr>
        <w:tc>
          <w:tcPr>
            <w:tcW w:w="1356" w:type="dxa"/>
            <w:gridSpan w:val="2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zCs w:val="21"/>
              </w:rPr>
              <w:t>培训总课时</w:t>
            </w:r>
          </w:p>
        </w:tc>
        <w:tc>
          <w:tcPr>
            <w:tcW w:w="1357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18</w:t>
            </w:r>
          </w:p>
        </w:tc>
        <w:tc>
          <w:tcPr>
            <w:tcW w:w="2249" w:type="dxa"/>
            <w:gridSpan w:val="2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zCs w:val="21"/>
              </w:rPr>
              <w:t>其中：理论课时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6</w:t>
            </w:r>
          </w:p>
        </w:tc>
        <w:tc>
          <w:tcPr>
            <w:tcW w:w="1275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zCs w:val="21"/>
              </w:rPr>
              <w:t>实操课时</w:t>
            </w:r>
          </w:p>
        </w:tc>
        <w:tc>
          <w:tcPr>
            <w:tcW w:w="1560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12</w:t>
            </w:r>
          </w:p>
        </w:tc>
      </w:tr>
      <w:tr w:rsidR="00950F82" w:rsidRPr="00C931AA" w:rsidTr="00844C48">
        <w:trPr>
          <w:cantSplit/>
          <w:trHeight w:val="515"/>
        </w:trPr>
        <w:tc>
          <w:tcPr>
            <w:tcW w:w="706" w:type="dxa"/>
            <w:vMerge w:val="restart"/>
            <w:textDirection w:val="tbRlV"/>
            <w:vAlign w:val="center"/>
          </w:tcPr>
          <w:p w:rsidR="00950F82" w:rsidRPr="00C931AA" w:rsidRDefault="00950F82" w:rsidP="00844C48">
            <w:pPr>
              <w:ind w:left="113" w:right="113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pacing w:val="143"/>
                <w:szCs w:val="21"/>
              </w:rPr>
              <w:t>理论</w:t>
            </w:r>
          </w:p>
        </w:tc>
        <w:tc>
          <w:tcPr>
            <w:tcW w:w="4256" w:type="dxa"/>
            <w:gridSpan w:val="4"/>
            <w:vAlign w:val="center"/>
          </w:tcPr>
          <w:p w:rsidR="00950F82" w:rsidRPr="00C931AA" w:rsidRDefault="00950F82" w:rsidP="00844C48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  <w:r w:rsidRPr="00C931AA">
              <w:rPr>
                <w:rFonts w:ascii="Calibri" w:eastAsia="宋体" w:hAnsi="Calibri" w:cs="Times New Roman" w:hint="eastAsia"/>
                <w:szCs w:val="21"/>
              </w:rPr>
              <w:t>理论培训内容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  <w:r w:rsidRPr="00C931AA">
              <w:rPr>
                <w:rFonts w:ascii="Calibri" w:eastAsia="宋体" w:hAnsi="Calibri" w:cs="Times New Roman" w:hint="eastAsia"/>
                <w:szCs w:val="21"/>
              </w:rPr>
              <w:t>课时设置</w:t>
            </w:r>
          </w:p>
        </w:tc>
        <w:tc>
          <w:tcPr>
            <w:tcW w:w="1275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  <w:r w:rsidRPr="00C931AA">
              <w:rPr>
                <w:rFonts w:ascii="Calibri" w:eastAsia="宋体" w:hAnsi="Calibri" w:cs="Times New Roman" w:hint="eastAsia"/>
                <w:szCs w:val="21"/>
              </w:rPr>
              <w:t>授课教师</w:t>
            </w:r>
          </w:p>
        </w:tc>
        <w:tc>
          <w:tcPr>
            <w:tcW w:w="1560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  <w:r w:rsidRPr="00C931AA">
              <w:rPr>
                <w:rFonts w:ascii="Calibri" w:eastAsia="宋体" w:hAnsi="Calibri" w:cs="Times New Roman" w:hint="eastAsia"/>
                <w:szCs w:val="21"/>
              </w:rPr>
              <w:t>选用教</w:t>
            </w:r>
            <w:r>
              <w:rPr>
                <w:rFonts w:ascii="Calibri" w:eastAsia="宋体" w:hAnsi="Calibri" w:cs="Times New Roman" w:hint="eastAsia"/>
                <w:szCs w:val="21"/>
              </w:rPr>
              <w:t>具</w:t>
            </w:r>
          </w:p>
        </w:tc>
      </w:tr>
      <w:tr w:rsidR="00950F82" w:rsidRPr="00C931AA" w:rsidTr="00844C48">
        <w:trPr>
          <w:cantSplit/>
          <w:trHeight w:val="553"/>
        </w:trPr>
        <w:tc>
          <w:tcPr>
            <w:tcW w:w="706" w:type="dxa"/>
            <w:vMerge/>
            <w:textDirection w:val="tbRlV"/>
            <w:vAlign w:val="center"/>
          </w:tcPr>
          <w:p w:rsidR="00950F82" w:rsidRPr="00C931AA" w:rsidRDefault="00950F82" w:rsidP="00844C48">
            <w:pPr>
              <w:ind w:left="113" w:right="113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256" w:type="dxa"/>
            <w:gridSpan w:val="4"/>
            <w:vAlign w:val="center"/>
          </w:tcPr>
          <w:p w:rsidR="00950F82" w:rsidRPr="00C931AA" w:rsidRDefault="00950F82" w:rsidP="00844C48">
            <w:pPr>
              <w:spacing w:line="3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Calibri" w:eastAsia="宋体" w:hAnsi="Calibri" w:cs="Times New Roman" w:hint="eastAsia"/>
                <w:szCs w:val="21"/>
              </w:rPr>
              <w:t>典型火灾案例剖析</w:t>
            </w:r>
          </w:p>
        </w:tc>
        <w:tc>
          <w:tcPr>
            <w:tcW w:w="1134" w:type="dxa"/>
            <w:vMerge w:val="restart"/>
            <w:vAlign w:val="center"/>
          </w:tcPr>
          <w:p w:rsidR="00950F82" w:rsidRPr="00C931AA" w:rsidRDefault="00950F82" w:rsidP="00844C48">
            <w:pPr>
              <w:spacing w:line="360" w:lineRule="exact"/>
              <w:jc w:val="center"/>
              <w:rPr>
                <w:rFonts w:ascii="宋体" w:eastAsia="宋体" w:hAnsi="宋体" w:cs="Calibri"/>
                <w:bCs/>
                <w:szCs w:val="21"/>
              </w:rPr>
            </w:pPr>
            <w:r>
              <w:rPr>
                <w:rFonts w:ascii="宋体" w:hAnsi="宋体" w:cs="Calibri" w:hint="eastAsia"/>
                <w:bCs/>
                <w:szCs w:val="21"/>
              </w:rPr>
              <w:t>6</w:t>
            </w:r>
          </w:p>
        </w:tc>
        <w:tc>
          <w:tcPr>
            <w:tcW w:w="1275" w:type="dxa"/>
            <w:vMerge w:val="restart"/>
            <w:vAlign w:val="center"/>
          </w:tcPr>
          <w:p w:rsidR="00950F82" w:rsidRDefault="00950F82" w:rsidP="00844C48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</w:p>
          <w:p w:rsidR="00950F82" w:rsidRPr="00C931AA" w:rsidRDefault="00950F82" w:rsidP="00844C48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950F82" w:rsidRDefault="00950F82" w:rsidP="00844C48">
            <w:pPr>
              <w:spacing w:line="400" w:lineRule="exact"/>
              <w:jc w:val="lef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1.投影仪</w:t>
            </w:r>
          </w:p>
          <w:p w:rsidR="00950F82" w:rsidRDefault="00950F82" w:rsidP="00844C48">
            <w:pPr>
              <w:spacing w:line="400" w:lineRule="exact"/>
              <w:jc w:val="lef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2.笔记本电脑</w:t>
            </w:r>
          </w:p>
          <w:p w:rsidR="00950F82" w:rsidRPr="00C931AA" w:rsidRDefault="00950F82" w:rsidP="00844C48">
            <w:pPr>
              <w:spacing w:line="400" w:lineRule="exact"/>
              <w:jc w:val="lef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3.投影笔</w:t>
            </w:r>
          </w:p>
        </w:tc>
      </w:tr>
      <w:tr w:rsidR="00950F82" w:rsidRPr="00C931AA" w:rsidTr="00844C48">
        <w:trPr>
          <w:cantSplit/>
          <w:trHeight w:val="561"/>
        </w:trPr>
        <w:tc>
          <w:tcPr>
            <w:tcW w:w="706" w:type="dxa"/>
            <w:vMerge/>
            <w:textDirection w:val="tbRlV"/>
            <w:vAlign w:val="center"/>
          </w:tcPr>
          <w:p w:rsidR="00950F82" w:rsidRPr="00C931AA" w:rsidRDefault="00950F82" w:rsidP="00844C48">
            <w:pPr>
              <w:ind w:left="113" w:right="113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256" w:type="dxa"/>
            <w:gridSpan w:val="4"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Calibri" w:eastAsia="宋体" w:hAnsi="Calibri" w:cs="Times New Roman"/>
                <w:szCs w:val="21"/>
              </w:rPr>
            </w:pPr>
            <w:r w:rsidRPr="00C931AA">
              <w:rPr>
                <w:rFonts w:ascii="Calibri" w:eastAsia="宋体" w:hAnsi="Calibri" w:cs="Times New Roman" w:hint="eastAsia"/>
                <w:szCs w:val="21"/>
              </w:rPr>
              <w:t>家庭防火常识</w:t>
            </w:r>
          </w:p>
        </w:tc>
        <w:tc>
          <w:tcPr>
            <w:tcW w:w="1134" w:type="dxa"/>
            <w:vMerge/>
            <w:vAlign w:val="center"/>
          </w:tcPr>
          <w:p w:rsidR="00950F82" w:rsidRPr="00C931AA" w:rsidRDefault="00950F82" w:rsidP="00844C48">
            <w:pPr>
              <w:spacing w:line="360" w:lineRule="exact"/>
              <w:jc w:val="center"/>
              <w:rPr>
                <w:rFonts w:ascii="宋体" w:eastAsia="宋体" w:hAnsi="宋体" w:cs="Calibri"/>
                <w:bCs/>
                <w:szCs w:val="21"/>
              </w:rPr>
            </w:pPr>
          </w:p>
        </w:tc>
        <w:tc>
          <w:tcPr>
            <w:tcW w:w="1275" w:type="dxa"/>
            <w:vMerge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950F82" w:rsidRPr="00C931AA" w:rsidTr="00844C48">
        <w:trPr>
          <w:cantSplit/>
          <w:trHeight w:val="569"/>
        </w:trPr>
        <w:tc>
          <w:tcPr>
            <w:tcW w:w="706" w:type="dxa"/>
            <w:vMerge/>
            <w:textDirection w:val="tbRlV"/>
            <w:vAlign w:val="center"/>
          </w:tcPr>
          <w:p w:rsidR="00950F82" w:rsidRPr="00C931AA" w:rsidRDefault="00950F82" w:rsidP="00844C48">
            <w:pPr>
              <w:ind w:left="113" w:right="113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256" w:type="dxa"/>
            <w:gridSpan w:val="4"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Calibri" w:eastAsia="宋体" w:hAnsi="Calibri" w:cs="Times New Roman"/>
                <w:szCs w:val="21"/>
              </w:rPr>
            </w:pPr>
            <w:r>
              <w:rPr>
                <w:rFonts w:ascii="Calibri" w:eastAsia="宋体" w:hAnsi="Calibri" w:cs="Times New Roman" w:hint="eastAsia"/>
                <w:szCs w:val="21"/>
              </w:rPr>
              <w:t>疏散指示标志识别</w:t>
            </w:r>
          </w:p>
        </w:tc>
        <w:tc>
          <w:tcPr>
            <w:tcW w:w="1134" w:type="dxa"/>
            <w:vMerge/>
            <w:vAlign w:val="center"/>
          </w:tcPr>
          <w:p w:rsidR="00950F82" w:rsidRPr="00C931AA" w:rsidRDefault="00950F82" w:rsidP="00844C48">
            <w:pPr>
              <w:spacing w:line="360" w:lineRule="exact"/>
              <w:jc w:val="center"/>
              <w:rPr>
                <w:rFonts w:ascii="Calibri" w:eastAsia="宋体" w:hAnsi="Calibri" w:cs="Times New Roman"/>
                <w:szCs w:val="21"/>
              </w:rPr>
            </w:pPr>
          </w:p>
        </w:tc>
        <w:tc>
          <w:tcPr>
            <w:tcW w:w="1275" w:type="dxa"/>
            <w:vMerge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950F82" w:rsidRPr="00C931AA" w:rsidTr="00844C48">
        <w:trPr>
          <w:cantSplit/>
          <w:trHeight w:val="557"/>
        </w:trPr>
        <w:tc>
          <w:tcPr>
            <w:tcW w:w="706" w:type="dxa"/>
            <w:vMerge w:val="restart"/>
            <w:textDirection w:val="tbRlV"/>
            <w:vAlign w:val="center"/>
          </w:tcPr>
          <w:p w:rsidR="00950F82" w:rsidRPr="00C931AA" w:rsidRDefault="00950F82" w:rsidP="00844C48">
            <w:pPr>
              <w:ind w:left="113" w:right="113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931AA">
              <w:rPr>
                <w:rFonts w:ascii="宋体" w:eastAsia="宋体" w:hAnsi="宋体" w:cs="Times New Roman" w:hint="eastAsia"/>
                <w:spacing w:val="143"/>
                <w:szCs w:val="21"/>
              </w:rPr>
              <w:t>实操</w:t>
            </w:r>
          </w:p>
        </w:tc>
        <w:tc>
          <w:tcPr>
            <w:tcW w:w="4256" w:type="dxa"/>
            <w:gridSpan w:val="4"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Calibri" w:eastAsia="宋体" w:hAnsi="Calibri" w:cs="Times New Roman"/>
                <w:szCs w:val="21"/>
              </w:rPr>
            </w:pPr>
            <w:r w:rsidRPr="00C931AA">
              <w:rPr>
                <w:rFonts w:ascii="Calibri" w:eastAsia="宋体" w:hAnsi="Calibri" w:cs="Times New Roman" w:hint="eastAsia"/>
                <w:szCs w:val="21"/>
              </w:rPr>
              <w:t>实操知识内容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  <w:r w:rsidRPr="00C931AA">
              <w:rPr>
                <w:rFonts w:ascii="Calibri" w:eastAsia="宋体" w:hAnsi="Calibri" w:cs="Times New Roman" w:hint="eastAsia"/>
                <w:szCs w:val="21"/>
              </w:rPr>
              <w:t>课时设置</w:t>
            </w:r>
          </w:p>
        </w:tc>
        <w:tc>
          <w:tcPr>
            <w:tcW w:w="1275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  <w:r w:rsidRPr="00C931AA">
              <w:rPr>
                <w:rFonts w:ascii="Calibri" w:eastAsia="宋体" w:hAnsi="Calibri" w:cs="Times New Roman" w:hint="eastAsia"/>
                <w:szCs w:val="21"/>
              </w:rPr>
              <w:t>授课教师</w:t>
            </w:r>
          </w:p>
        </w:tc>
        <w:tc>
          <w:tcPr>
            <w:tcW w:w="1560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Calibri" w:eastAsia="宋体" w:hAnsi="Calibri" w:cs="Times New Roman"/>
                <w:szCs w:val="21"/>
              </w:rPr>
            </w:pPr>
            <w:r w:rsidRPr="00C931AA">
              <w:rPr>
                <w:rFonts w:ascii="Calibri" w:eastAsia="宋体" w:hAnsi="Calibri" w:cs="Times New Roman" w:hint="eastAsia"/>
                <w:szCs w:val="21"/>
              </w:rPr>
              <w:t>选用教</w:t>
            </w:r>
            <w:r>
              <w:rPr>
                <w:rFonts w:ascii="Calibri" w:eastAsia="宋体" w:hAnsi="Calibri" w:cs="Times New Roman" w:hint="eastAsia"/>
                <w:szCs w:val="21"/>
              </w:rPr>
              <w:t>具</w:t>
            </w:r>
          </w:p>
        </w:tc>
      </w:tr>
      <w:tr w:rsidR="00950F82" w:rsidRPr="00C931AA" w:rsidTr="00844C48">
        <w:trPr>
          <w:cantSplit/>
          <w:trHeight w:val="549"/>
        </w:trPr>
        <w:tc>
          <w:tcPr>
            <w:tcW w:w="706" w:type="dxa"/>
            <w:vMerge/>
            <w:textDirection w:val="tbRlV"/>
            <w:vAlign w:val="center"/>
          </w:tcPr>
          <w:p w:rsidR="00950F82" w:rsidRPr="00C931AA" w:rsidRDefault="00950F82" w:rsidP="00844C48">
            <w:pPr>
              <w:ind w:left="113" w:right="113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256" w:type="dxa"/>
            <w:gridSpan w:val="4"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Arial" w:eastAsia="宋体" w:hAnsi="Arial" w:cs="Arial"/>
                <w:color w:val="000000"/>
                <w:szCs w:val="21"/>
              </w:rPr>
            </w:pPr>
            <w:r>
              <w:rPr>
                <w:rFonts w:ascii="Arial" w:eastAsia="宋体" w:hAnsi="Arial" w:cs="Arial" w:hint="eastAsia"/>
                <w:color w:val="000000"/>
                <w:szCs w:val="21"/>
              </w:rPr>
              <w:t>手提式灭火器的使用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spacing w:line="3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3</w:t>
            </w:r>
          </w:p>
        </w:tc>
        <w:tc>
          <w:tcPr>
            <w:tcW w:w="1275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950F82" w:rsidRPr="005B2E76" w:rsidRDefault="00950F82" w:rsidP="00844C48">
            <w:pPr>
              <w:spacing w:line="400" w:lineRule="exact"/>
              <w:ind w:left="210" w:hangingChars="100" w:hanging="210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1.</w:t>
            </w:r>
            <w:r w:rsidRPr="005B2E76">
              <w:rPr>
                <w:rFonts w:ascii="宋体" w:eastAsia="宋体" w:hAnsi="宋体" w:cs="Times New Roman" w:hint="eastAsia"/>
                <w:szCs w:val="21"/>
              </w:rPr>
              <w:t>手提式干粉灭火器</w:t>
            </w:r>
          </w:p>
          <w:p w:rsidR="00950F82" w:rsidRPr="005B2E76" w:rsidRDefault="00950F82" w:rsidP="00844C48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2.油桶</w:t>
            </w:r>
          </w:p>
          <w:p w:rsidR="00950F82" w:rsidRPr="00C931AA" w:rsidRDefault="00950F82" w:rsidP="00844C48">
            <w:pPr>
              <w:spacing w:line="400" w:lineRule="exact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3.逃生呼吸器</w:t>
            </w:r>
          </w:p>
        </w:tc>
      </w:tr>
      <w:tr w:rsidR="00950F82" w:rsidRPr="00C931AA" w:rsidTr="00844C48">
        <w:trPr>
          <w:cantSplit/>
          <w:trHeight w:val="557"/>
        </w:trPr>
        <w:tc>
          <w:tcPr>
            <w:tcW w:w="706" w:type="dxa"/>
            <w:vMerge/>
            <w:textDirection w:val="tbRlV"/>
            <w:vAlign w:val="center"/>
          </w:tcPr>
          <w:p w:rsidR="00950F82" w:rsidRPr="00C931AA" w:rsidRDefault="00950F82" w:rsidP="00844C48">
            <w:pPr>
              <w:ind w:left="113" w:right="113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256" w:type="dxa"/>
            <w:gridSpan w:val="4"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Arial" w:eastAsia="宋体" w:hAnsi="Arial" w:cs="Arial"/>
                <w:color w:val="000000"/>
                <w:szCs w:val="21"/>
              </w:rPr>
            </w:pPr>
            <w:r w:rsidRPr="00C931AA">
              <w:rPr>
                <w:rFonts w:ascii="Arial" w:eastAsia="宋体" w:hAnsi="Arial" w:cs="Arial" w:hint="eastAsia"/>
                <w:color w:val="000000"/>
                <w:szCs w:val="21"/>
              </w:rPr>
              <w:t>常用逃生设备的使用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spacing w:line="3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3</w:t>
            </w:r>
          </w:p>
        </w:tc>
        <w:tc>
          <w:tcPr>
            <w:tcW w:w="1275" w:type="dxa"/>
            <w:vAlign w:val="center"/>
          </w:tcPr>
          <w:p w:rsidR="00950F82" w:rsidRPr="00C931AA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950F82" w:rsidRPr="00C931AA" w:rsidTr="00844C48">
        <w:trPr>
          <w:cantSplit/>
          <w:trHeight w:val="551"/>
        </w:trPr>
        <w:tc>
          <w:tcPr>
            <w:tcW w:w="706" w:type="dxa"/>
            <w:vMerge/>
            <w:textDirection w:val="tbRlV"/>
            <w:vAlign w:val="center"/>
          </w:tcPr>
          <w:p w:rsidR="00950F82" w:rsidRPr="00C931AA" w:rsidRDefault="00950F82" w:rsidP="00844C48">
            <w:pPr>
              <w:ind w:left="113" w:right="113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256" w:type="dxa"/>
            <w:gridSpan w:val="4"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Arial" w:eastAsia="宋体" w:hAnsi="Arial" w:cs="Arial"/>
                <w:color w:val="000000"/>
                <w:szCs w:val="21"/>
              </w:rPr>
            </w:pPr>
            <w:r>
              <w:rPr>
                <w:rFonts w:ascii="Calibri" w:eastAsia="宋体" w:hAnsi="Calibri" w:cs="Times New Roman" w:hint="eastAsia"/>
                <w:szCs w:val="21"/>
              </w:rPr>
              <w:t>火场逃生与自救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spacing w:line="3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3</w:t>
            </w:r>
          </w:p>
        </w:tc>
        <w:tc>
          <w:tcPr>
            <w:tcW w:w="1275" w:type="dxa"/>
            <w:vAlign w:val="center"/>
          </w:tcPr>
          <w:p w:rsidR="00950F82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950F82" w:rsidRPr="00C931AA" w:rsidTr="00844C48">
        <w:trPr>
          <w:cantSplit/>
          <w:trHeight w:val="573"/>
        </w:trPr>
        <w:tc>
          <w:tcPr>
            <w:tcW w:w="706" w:type="dxa"/>
            <w:vMerge/>
            <w:textDirection w:val="tbRlV"/>
            <w:vAlign w:val="center"/>
          </w:tcPr>
          <w:p w:rsidR="00950F82" w:rsidRPr="00C931AA" w:rsidRDefault="00950F82" w:rsidP="00844C48">
            <w:pPr>
              <w:ind w:left="113" w:right="113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256" w:type="dxa"/>
            <w:gridSpan w:val="4"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Arial" w:eastAsia="宋体" w:hAnsi="Arial" w:cs="Arial"/>
                <w:color w:val="000000"/>
                <w:szCs w:val="21"/>
              </w:rPr>
            </w:pPr>
            <w:r w:rsidRPr="00C931AA">
              <w:rPr>
                <w:rFonts w:ascii="Calibri" w:eastAsia="宋体" w:hAnsi="Calibri" w:cs="Times New Roman" w:hint="eastAsia"/>
                <w:szCs w:val="21"/>
              </w:rPr>
              <w:t>拨打</w:t>
            </w:r>
            <w:r w:rsidRPr="00C931AA">
              <w:rPr>
                <w:rFonts w:ascii="Calibri" w:eastAsia="宋体" w:hAnsi="Calibri" w:cs="Times New Roman" w:hint="eastAsia"/>
                <w:szCs w:val="21"/>
              </w:rPr>
              <w:t>119</w:t>
            </w:r>
          </w:p>
        </w:tc>
        <w:tc>
          <w:tcPr>
            <w:tcW w:w="1134" w:type="dxa"/>
            <w:vAlign w:val="center"/>
          </w:tcPr>
          <w:p w:rsidR="00950F82" w:rsidRPr="00C931AA" w:rsidRDefault="00950F82" w:rsidP="00844C48">
            <w:pPr>
              <w:spacing w:line="3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szCs w:val="21"/>
              </w:rPr>
              <w:t>3</w:t>
            </w:r>
          </w:p>
        </w:tc>
        <w:tc>
          <w:tcPr>
            <w:tcW w:w="1275" w:type="dxa"/>
            <w:vAlign w:val="center"/>
          </w:tcPr>
          <w:p w:rsidR="00950F82" w:rsidRDefault="00950F82" w:rsidP="00844C48">
            <w:pPr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950F82" w:rsidRPr="00C931AA" w:rsidRDefault="00950F82" w:rsidP="00844C48">
            <w:pPr>
              <w:spacing w:line="40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</w:tbl>
    <w:p w:rsidR="00C931AA" w:rsidRPr="003451E9" w:rsidRDefault="00950F82" w:rsidP="00CF66B2">
      <w:pPr>
        <w:jc w:val="left"/>
        <w:rPr>
          <w:b/>
          <w:sz w:val="27"/>
        </w:rPr>
      </w:pPr>
      <w:r>
        <w:rPr>
          <w:rFonts w:hint="eastAsia"/>
          <w:b/>
          <w:sz w:val="27"/>
        </w:rPr>
        <w:t>三</w:t>
      </w:r>
      <w:r w:rsidR="00CF66B2" w:rsidRPr="003451E9">
        <w:rPr>
          <w:rFonts w:hint="eastAsia"/>
          <w:b/>
          <w:sz w:val="27"/>
        </w:rPr>
        <w:t>、培训目的：</w:t>
      </w:r>
    </w:p>
    <w:p w:rsidR="00CF66B2" w:rsidRDefault="00C931AA" w:rsidP="003451E9">
      <w:pPr>
        <w:ind w:firstLineChars="100" w:firstLine="270"/>
        <w:jc w:val="left"/>
        <w:rPr>
          <w:sz w:val="27"/>
        </w:rPr>
      </w:pPr>
      <w:r w:rsidRPr="003451E9">
        <w:rPr>
          <w:rFonts w:hint="eastAsia"/>
          <w:sz w:val="27"/>
        </w:rPr>
        <w:t>1</w:t>
      </w:r>
      <w:r w:rsidRPr="003451E9">
        <w:rPr>
          <w:rFonts w:hint="eastAsia"/>
          <w:sz w:val="27"/>
        </w:rPr>
        <w:t>、使参训学员具有</w:t>
      </w:r>
      <w:r>
        <w:rPr>
          <w:rFonts w:hint="eastAsia"/>
          <w:sz w:val="27"/>
        </w:rPr>
        <w:t>家庭防火意识并具备初期火灾处置能力</w:t>
      </w:r>
      <w:r w:rsidR="00CF66B2" w:rsidRPr="00CF66B2">
        <w:rPr>
          <w:rFonts w:hint="eastAsia"/>
          <w:sz w:val="27"/>
        </w:rPr>
        <w:t>；</w:t>
      </w:r>
    </w:p>
    <w:p w:rsidR="00C931AA" w:rsidRPr="00CF66B2" w:rsidRDefault="00C931AA" w:rsidP="00C931AA">
      <w:pPr>
        <w:ind w:firstLineChars="100" w:firstLine="270"/>
        <w:jc w:val="left"/>
        <w:rPr>
          <w:color w:val="FF0000"/>
          <w:sz w:val="27"/>
        </w:rPr>
      </w:pPr>
      <w:r>
        <w:rPr>
          <w:rFonts w:hint="eastAsia"/>
          <w:sz w:val="27"/>
        </w:rPr>
        <w:t>2</w:t>
      </w:r>
      <w:r>
        <w:rPr>
          <w:rFonts w:hint="eastAsia"/>
          <w:sz w:val="27"/>
        </w:rPr>
        <w:t>、使参训学员</w:t>
      </w:r>
      <w:r w:rsidR="0021510F">
        <w:rPr>
          <w:rFonts w:hint="eastAsia"/>
          <w:sz w:val="27"/>
        </w:rPr>
        <w:t>掌握应急逃生技巧并能准确拨打</w:t>
      </w:r>
      <w:r w:rsidR="0021510F">
        <w:rPr>
          <w:rFonts w:hint="eastAsia"/>
          <w:sz w:val="27"/>
        </w:rPr>
        <w:t>119</w:t>
      </w:r>
      <w:r w:rsidR="0021510F">
        <w:rPr>
          <w:rFonts w:hint="eastAsia"/>
          <w:sz w:val="27"/>
        </w:rPr>
        <w:t>火警电话；</w:t>
      </w:r>
    </w:p>
    <w:p w:rsidR="00B21A42" w:rsidRPr="003451E9" w:rsidRDefault="00950F82" w:rsidP="004C5C96">
      <w:pPr>
        <w:spacing w:line="480" w:lineRule="exact"/>
        <w:jc w:val="left"/>
        <w:rPr>
          <w:b/>
          <w:sz w:val="27"/>
        </w:rPr>
      </w:pPr>
      <w:r>
        <w:rPr>
          <w:rFonts w:hint="eastAsia"/>
          <w:b/>
          <w:sz w:val="27"/>
        </w:rPr>
        <w:t>四</w:t>
      </w:r>
      <w:r w:rsidR="00B21A42" w:rsidRPr="003451E9">
        <w:rPr>
          <w:rFonts w:hint="eastAsia"/>
          <w:b/>
          <w:sz w:val="27"/>
        </w:rPr>
        <w:t>、培训对象要求：</w:t>
      </w:r>
    </w:p>
    <w:p w:rsidR="00B21A42" w:rsidRDefault="00B21A42" w:rsidP="00B21A42">
      <w:pPr>
        <w:spacing w:line="480" w:lineRule="exact"/>
        <w:ind w:firstLine="525"/>
        <w:jc w:val="left"/>
        <w:rPr>
          <w:sz w:val="27"/>
        </w:rPr>
      </w:pPr>
      <w:r>
        <w:rPr>
          <w:rFonts w:hint="eastAsia"/>
          <w:sz w:val="27"/>
        </w:rPr>
        <w:t>1</w:t>
      </w:r>
      <w:r>
        <w:rPr>
          <w:rFonts w:hint="eastAsia"/>
          <w:sz w:val="27"/>
        </w:rPr>
        <w:t>、年龄：</w:t>
      </w:r>
      <w:r w:rsidR="0021510F">
        <w:rPr>
          <w:rFonts w:hint="eastAsia"/>
          <w:sz w:val="27"/>
        </w:rPr>
        <w:t>18</w:t>
      </w:r>
      <w:r>
        <w:rPr>
          <w:rFonts w:hint="eastAsia"/>
          <w:sz w:val="27"/>
        </w:rPr>
        <w:t>周岁</w:t>
      </w:r>
      <w:r w:rsidR="0021510F">
        <w:rPr>
          <w:rFonts w:hint="eastAsia"/>
          <w:sz w:val="27"/>
        </w:rPr>
        <w:t>以上</w:t>
      </w:r>
    </w:p>
    <w:p w:rsidR="002C08A6" w:rsidRDefault="00950F82" w:rsidP="00B21A42">
      <w:pPr>
        <w:spacing w:line="480" w:lineRule="exact"/>
        <w:ind w:firstLine="525"/>
        <w:jc w:val="left"/>
        <w:rPr>
          <w:sz w:val="27"/>
        </w:rPr>
      </w:pPr>
      <w:r>
        <w:rPr>
          <w:rFonts w:hint="eastAsia"/>
          <w:sz w:val="27"/>
        </w:rPr>
        <w:t>2</w:t>
      </w:r>
      <w:r w:rsidR="002C08A6">
        <w:rPr>
          <w:rFonts w:hint="eastAsia"/>
          <w:sz w:val="27"/>
        </w:rPr>
        <w:t>、四级及以下残疾</w:t>
      </w:r>
    </w:p>
    <w:p w:rsidR="00B21A42" w:rsidRPr="003451E9" w:rsidRDefault="00950F82" w:rsidP="0021510F">
      <w:pPr>
        <w:spacing w:line="480" w:lineRule="exact"/>
        <w:jc w:val="left"/>
        <w:rPr>
          <w:b/>
          <w:sz w:val="27"/>
        </w:rPr>
      </w:pPr>
      <w:r>
        <w:rPr>
          <w:rFonts w:hint="eastAsia"/>
          <w:b/>
          <w:sz w:val="27"/>
        </w:rPr>
        <w:t>五</w:t>
      </w:r>
      <w:r w:rsidR="00F66D88" w:rsidRPr="003451E9">
        <w:rPr>
          <w:rFonts w:hint="eastAsia"/>
          <w:b/>
          <w:sz w:val="27"/>
        </w:rPr>
        <w:t>、</w:t>
      </w:r>
      <w:r w:rsidR="0021510F" w:rsidRPr="003451E9">
        <w:rPr>
          <w:rFonts w:hint="eastAsia"/>
          <w:b/>
          <w:sz w:val="27"/>
        </w:rPr>
        <w:t>学习时长：</w:t>
      </w:r>
      <w:r w:rsidR="00975BF8">
        <w:rPr>
          <w:rFonts w:hint="eastAsia"/>
          <w:b/>
          <w:sz w:val="27"/>
        </w:rPr>
        <w:t>三</w:t>
      </w:r>
      <w:r w:rsidR="0021510F" w:rsidRPr="003451E9">
        <w:rPr>
          <w:rFonts w:hint="eastAsia"/>
          <w:b/>
          <w:sz w:val="27"/>
        </w:rPr>
        <w:t>天（每天</w:t>
      </w:r>
      <w:r w:rsidR="00975BF8">
        <w:rPr>
          <w:rFonts w:hint="eastAsia"/>
          <w:b/>
          <w:sz w:val="27"/>
        </w:rPr>
        <w:t>6</w:t>
      </w:r>
      <w:r w:rsidR="0021510F" w:rsidRPr="003451E9">
        <w:rPr>
          <w:rFonts w:hint="eastAsia"/>
          <w:b/>
          <w:sz w:val="27"/>
        </w:rPr>
        <w:t>课时）</w:t>
      </w:r>
    </w:p>
    <w:p w:rsidR="0021510F" w:rsidRPr="003451E9" w:rsidRDefault="00950F82" w:rsidP="0021510F">
      <w:pPr>
        <w:spacing w:line="480" w:lineRule="exact"/>
        <w:jc w:val="left"/>
        <w:rPr>
          <w:b/>
          <w:sz w:val="27"/>
        </w:rPr>
      </w:pPr>
      <w:r>
        <w:rPr>
          <w:rFonts w:hint="eastAsia"/>
          <w:b/>
          <w:sz w:val="27"/>
        </w:rPr>
        <w:t>六</w:t>
      </w:r>
      <w:r w:rsidR="0021510F" w:rsidRPr="003451E9">
        <w:rPr>
          <w:rFonts w:hint="eastAsia"/>
          <w:b/>
          <w:sz w:val="27"/>
        </w:rPr>
        <w:t>、计划说明：</w:t>
      </w:r>
    </w:p>
    <w:p w:rsidR="0021510F" w:rsidRDefault="0021510F" w:rsidP="0021510F">
      <w:pPr>
        <w:spacing w:line="480" w:lineRule="exact"/>
        <w:ind w:firstLineChars="200" w:firstLine="540"/>
        <w:jc w:val="left"/>
        <w:rPr>
          <w:sz w:val="27"/>
        </w:rPr>
      </w:pPr>
      <w:r>
        <w:rPr>
          <w:rFonts w:hint="eastAsia"/>
          <w:sz w:val="27"/>
        </w:rPr>
        <w:t>1</w:t>
      </w:r>
      <w:r>
        <w:rPr>
          <w:rFonts w:hint="eastAsia"/>
          <w:sz w:val="27"/>
        </w:rPr>
        <w:t>、此培训计划可根据</w:t>
      </w:r>
      <w:r w:rsidR="002C08A6">
        <w:rPr>
          <w:rFonts w:hint="eastAsia"/>
          <w:sz w:val="27"/>
        </w:rPr>
        <w:t>对象</w:t>
      </w:r>
      <w:r>
        <w:rPr>
          <w:rFonts w:hint="eastAsia"/>
          <w:sz w:val="27"/>
        </w:rPr>
        <w:t>不同需求，更换学习内容和调整学习时长。</w:t>
      </w:r>
    </w:p>
    <w:p w:rsidR="0021510F" w:rsidRDefault="0021510F" w:rsidP="0021510F">
      <w:pPr>
        <w:spacing w:line="480" w:lineRule="exact"/>
        <w:ind w:firstLineChars="200" w:firstLine="540"/>
        <w:jc w:val="left"/>
        <w:rPr>
          <w:sz w:val="27"/>
        </w:rPr>
      </w:pPr>
      <w:r>
        <w:rPr>
          <w:rFonts w:hint="eastAsia"/>
          <w:sz w:val="27"/>
        </w:rPr>
        <w:t>2</w:t>
      </w:r>
      <w:r>
        <w:rPr>
          <w:rFonts w:hint="eastAsia"/>
          <w:sz w:val="27"/>
        </w:rPr>
        <w:t>、培训地点</w:t>
      </w:r>
      <w:r w:rsidR="003451E9">
        <w:rPr>
          <w:rFonts w:hint="eastAsia"/>
          <w:sz w:val="27"/>
        </w:rPr>
        <w:t>由</w:t>
      </w:r>
      <w:r w:rsidR="002C08A6">
        <w:rPr>
          <w:rFonts w:hint="eastAsia"/>
          <w:sz w:val="27"/>
        </w:rPr>
        <w:t>残联</w:t>
      </w:r>
      <w:r w:rsidR="003451E9">
        <w:rPr>
          <w:rFonts w:hint="eastAsia"/>
          <w:sz w:val="27"/>
        </w:rPr>
        <w:t>指定，需要室内培训场地和室外训练场地。</w:t>
      </w:r>
    </w:p>
    <w:p w:rsidR="003451E9" w:rsidRDefault="003451E9" w:rsidP="0021510F">
      <w:pPr>
        <w:spacing w:line="480" w:lineRule="exact"/>
        <w:ind w:firstLineChars="200" w:firstLine="540"/>
        <w:jc w:val="left"/>
        <w:rPr>
          <w:sz w:val="27"/>
        </w:rPr>
      </w:pPr>
      <w:r>
        <w:rPr>
          <w:rFonts w:hint="eastAsia"/>
          <w:sz w:val="27"/>
        </w:rPr>
        <w:t>3</w:t>
      </w:r>
      <w:r>
        <w:rPr>
          <w:rFonts w:hint="eastAsia"/>
          <w:sz w:val="27"/>
        </w:rPr>
        <w:t>、参训学员由</w:t>
      </w:r>
      <w:r w:rsidR="002C08A6">
        <w:rPr>
          <w:rFonts w:hint="eastAsia"/>
          <w:sz w:val="27"/>
        </w:rPr>
        <w:t>残联</w:t>
      </w:r>
      <w:r>
        <w:rPr>
          <w:rFonts w:hint="eastAsia"/>
          <w:sz w:val="27"/>
        </w:rPr>
        <w:t>组织，并提前一天通知学校开课时间。</w:t>
      </w:r>
    </w:p>
    <w:p w:rsidR="003451E9" w:rsidRPr="006E12CD" w:rsidRDefault="003451E9" w:rsidP="00950F82">
      <w:pPr>
        <w:spacing w:line="480" w:lineRule="exact"/>
        <w:jc w:val="left"/>
        <w:rPr>
          <w:sz w:val="27"/>
        </w:rPr>
      </w:pPr>
    </w:p>
    <w:sectPr w:rsidR="003451E9" w:rsidRPr="006E12CD" w:rsidSect="004C5C96">
      <w:pgSz w:w="11906" w:h="16838"/>
      <w:pgMar w:top="1134" w:right="1701" w:bottom="1134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0E33" w:rsidRDefault="00FD0E33" w:rsidP="00A96302">
      <w:r>
        <w:separator/>
      </w:r>
    </w:p>
  </w:endnote>
  <w:endnote w:type="continuationSeparator" w:id="0">
    <w:p w:rsidR="00FD0E33" w:rsidRDefault="00FD0E33" w:rsidP="00A96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0E33" w:rsidRDefault="00FD0E33" w:rsidP="00A96302">
      <w:r>
        <w:separator/>
      </w:r>
    </w:p>
  </w:footnote>
  <w:footnote w:type="continuationSeparator" w:id="0">
    <w:p w:rsidR="00FD0E33" w:rsidRDefault="00FD0E33" w:rsidP="00A96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37B3DC1"/>
    <w:multiLevelType w:val="singleLevel"/>
    <w:tmpl w:val="937B3DC1"/>
    <w:lvl w:ilvl="0">
      <w:start w:val="1"/>
      <w:numFmt w:val="decimal"/>
      <w:suff w:val="space"/>
      <w:lvlText w:val="%1、"/>
      <w:lvlJc w:val="left"/>
    </w:lvl>
  </w:abstractNum>
  <w:abstractNum w:abstractNumId="1">
    <w:nsid w:val="DEC1738C"/>
    <w:multiLevelType w:val="singleLevel"/>
    <w:tmpl w:val="DEC1738C"/>
    <w:lvl w:ilvl="0">
      <w:start w:val="1"/>
      <w:numFmt w:val="decimal"/>
      <w:lvlText w:val="%1."/>
      <w:lvlJc w:val="left"/>
      <w:pPr>
        <w:ind w:left="992" w:hanging="425"/>
      </w:pPr>
      <w:rPr>
        <w:rFonts w:hint="default"/>
      </w:rPr>
    </w:lvl>
  </w:abstractNum>
  <w:abstractNum w:abstractNumId="2">
    <w:nsid w:val="0D4669D9"/>
    <w:multiLevelType w:val="hybridMultilevel"/>
    <w:tmpl w:val="E35867A2"/>
    <w:lvl w:ilvl="0" w:tplc="ECEA8AC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47E3A2E"/>
    <w:multiLevelType w:val="hybridMultilevel"/>
    <w:tmpl w:val="1D161BCA"/>
    <w:lvl w:ilvl="0" w:tplc="3614F53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4CEF2459"/>
    <w:multiLevelType w:val="hybridMultilevel"/>
    <w:tmpl w:val="78D037CE"/>
    <w:lvl w:ilvl="0" w:tplc="8D24073A">
      <w:start w:val="2"/>
      <w:numFmt w:val="decimal"/>
      <w:lvlText w:val="%1、"/>
      <w:lvlJc w:val="left"/>
      <w:pPr>
        <w:ind w:left="994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74" w:hanging="420"/>
      </w:pPr>
    </w:lvl>
    <w:lvl w:ilvl="2" w:tplc="0409001B" w:tentative="1">
      <w:start w:val="1"/>
      <w:numFmt w:val="lowerRoman"/>
      <w:lvlText w:val="%3."/>
      <w:lvlJc w:val="right"/>
      <w:pPr>
        <w:ind w:left="1894" w:hanging="420"/>
      </w:pPr>
    </w:lvl>
    <w:lvl w:ilvl="3" w:tplc="0409000F" w:tentative="1">
      <w:start w:val="1"/>
      <w:numFmt w:val="decimal"/>
      <w:lvlText w:val="%4."/>
      <w:lvlJc w:val="left"/>
      <w:pPr>
        <w:ind w:left="2314" w:hanging="420"/>
      </w:pPr>
    </w:lvl>
    <w:lvl w:ilvl="4" w:tplc="04090019" w:tentative="1">
      <w:start w:val="1"/>
      <w:numFmt w:val="lowerLetter"/>
      <w:lvlText w:val="%5)"/>
      <w:lvlJc w:val="left"/>
      <w:pPr>
        <w:ind w:left="2734" w:hanging="420"/>
      </w:pPr>
    </w:lvl>
    <w:lvl w:ilvl="5" w:tplc="0409001B" w:tentative="1">
      <w:start w:val="1"/>
      <w:numFmt w:val="lowerRoman"/>
      <w:lvlText w:val="%6."/>
      <w:lvlJc w:val="right"/>
      <w:pPr>
        <w:ind w:left="3154" w:hanging="420"/>
      </w:pPr>
    </w:lvl>
    <w:lvl w:ilvl="6" w:tplc="0409000F" w:tentative="1">
      <w:start w:val="1"/>
      <w:numFmt w:val="decimal"/>
      <w:lvlText w:val="%7."/>
      <w:lvlJc w:val="left"/>
      <w:pPr>
        <w:ind w:left="3574" w:hanging="420"/>
      </w:pPr>
    </w:lvl>
    <w:lvl w:ilvl="7" w:tplc="04090019" w:tentative="1">
      <w:start w:val="1"/>
      <w:numFmt w:val="lowerLetter"/>
      <w:lvlText w:val="%8)"/>
      <w:lvlJc w:val="left"/>
      <w:pPr>
        <w:ind w:left="3994" w:hanging="420"/>
      </w:pPr>
    </w:lvl>
    <w:lvl w:ilvl="8" w:tplc="0409001B" w:tentative="1">
      <w:start w:val="1"/>
      <w:numFmt w:val="lowerRoman"/>
      <w:lvlText w:val="%9."/>
      <w:lvlJc w:val="right"/>
      <w:pPr>
        <w:ind w:left="4414" w:hanging="420"/>
      </w:pPr>
    </w:lvl>
  </w:abstractNum>
  <w:abstractNum w:abstractNumId="5">
    <w:nsid w:val="5E48B0C6"/>
    <w:multiLevelType w:val="singleLevel"/>
    <w:tmpl w:val="5E48B0C6"/>
    <w:lvl w:ilvl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6385"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E12CD"/>
    <w:rsid w:val="0006437D"/>
    <w:rsid w:val="001F67E8"/>
    <w:rsid w:val="0021510F"/>
    <w:rsid w:val="00233D21"/>
    <w:rsid w:val="0026309F"/>
    <w:rsid w:val="002C08A6"/>
    <w:rsid w:val="002D2D5F"/>
    <w:rsid w:val="0030346F"/>
    <w:rsid w:val="0032223B"/>
    <w:rsid w:val="00341FC4"/>
    <w:rsid w:val="003451E9"/>
    <w:rsid w:val="004B2D9A"/>
    <w:rsid w:val="004C5C96"/>
    <w:rsid w:val="005B2E76"/>
    <w:rsid w:val="006671CE"/>
    <w:rsid w:val="006B613A"/>
    <w:rsid w:val="006E12CD"/>
    <w:rsid w:val="00704085"/>
    <w:rsid w:val="007058F9"/>
    <w:rsid w:val="00715F2F"/>
    <w:rsid w:val="00803192"/>
    <w:rsid w:val="008B70FA"/>
    <w:rsid w:val="00930B81"/>
    <w:rsid w:val="00950F82"/>
    <w:rsid w:val="00975BF8"/>
    <w:rsid w:val="009969B5"/>
    <w:rsid w:val="00A96302"/>
    <w:rsid w:val="00AA2BF7"/>
    <w:rsid w:val="00AD1662"/>
    <w:rsid w:val="00B21A42"/>
    <w:rsid w:val="00B2613E"/>
    <w:rsid w:val="00BE38CB"/>
    <w:rsid w:val="00C931AA"/>
    <w:rsid w:val="00CF66B2"/>
    <w:rsid w:val="00D43DF6"/>
    <w:rsid w:val="00D477E3"/>
    <w:rsid w:val="00D5423F"/>
    <w:rsid w:val="00DF431C"/>
    <w:rsid w:val="00E07D0A"/>
    <w:rsid w:val="00E84742"/>
    <w:rsid w:val="00EE3C57"/>
    <w:rsid w:val="00F1626D"/>
    <w:rsid w:val="00F66D88"/>
    <w:rsid w:val="00FD0E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o:colormenu v:ext="edit" strokecolor="red"/>
    </o:shapedefaults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0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12CD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6E12CD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6E12CD"/>
    <w:rPr>
      <w:sz w:val="18"/>
      <w:szCs w:val="18"/>
    </w:rPr>
  </w:style>
  <w:style w:type="character" w:styleId="a5">
    <w:name w:val="Hyperlink"/>
    <w:basedOn w:val="a0"/>
    <w:uiPriority w:val="99"/>
    <w:unhideWhenUsed/>
    <w:rsid w:val="00AA2BF7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CF66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Char0"/>
    <w:uiPriority w:val="99"/>
    <w:semiHidden/>
    <w:unhideWhenUsed/>
    <w:rsid w:val="00A963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semiHidden/>
    <w:rsid w:val="00A96302"/>
    <w:rPr>
      <w:sz w:val="18"/>
      <w:szCs w:val="18"/>
    </w:rPr>
  </w:style>
  <w:style w:type="paragraph" w:styleId="a8">
    <w:name w:val="footer"/>
    <w:basedOn w:val="a"/>
    <w:link w:val="Char1"/>
    <w:uiPriority w:val="99"/>
    <w:semiHidden/>
    <w:unhideWhenUsed/>
    <w:rsid w:val="00A963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semiHidden/>
    <w:rsid w:val="00A9630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gdzhixinxiaofang@163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201</Words>
  <Characters>1149</Characters>
  <Application>Microsoft Office Word</Application>
  <DocSecurity>0</DocSecurity>
  <Lines>9</Lines>
  <Paragraphs>2</Paragraphs>
  <ScaleCrop>false</ScaleCrop>
  <Company/>
  <LinksUpToDate>false</LinksUpToDate>
  <CharactersWithSpaces>1348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2019-09-18T04:07:00Z</cp:lastPrinted>
  <dcterms:created xsi:type="dcterms:W3CDTF">2020-02-14T03:38:00Z</dcterms:created>
  <dcterms:modified xsi:type="dcterms:W3CDTF">2020-02-14T03:38:00Z</dcterms:modified>
</cp:coreProperties>
</file>